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CFE" w:rsidRPr="004A791E" w:rsidRDefault="004F5CFE" w:rsidP="004A791E">
      <w:pPr>
        <w:pStyle w:val="dlg"/>
        <w:shd w:val="clear" w:color="auto" w:fill="FFFFFF"/>
        <w:ind w:firstLine="0"/>
        <w:jc w:val="center"/>
        <w:rPr>
          <w:sz w:val="28"/>
          <w:szCs w:val="28"/>
        </w:rPr>
      </w:pPr>
      <w:r w:rsidRPr="004A791E">
        <w:rPr>
          <w:sz w:val="28"/>
          <w:szCs w:val="28"/>
        </w:rPr>
        <w:t>Муниципальное  бюджетное дошкольн</w:t>
      </w:r>
      <w:r w:rsidR="004A791E" w:rsidRPr="004A791E">
        <w:rPr>
          <w:sz w:val="28"/>
          <w:szCs w:val="28"/>
        </w:rPr>
        <w:t>ое</w:t>
      </w:r>
      <w:r w:rsidRPr="004A791E">
        <w:rPr>
          <w:sz w:val="28"/>
          <w:szCs w:val="28"/>
        </w:rPr>
        <w:t xml:space="preserve"> образовательное учреждение</w:t>
      </w:r>
    </w:p>
    <w:p w:rsidR="004F5CFE" w:rsidRPr="004A791E" w:rsidRDefault="004F5CFE" w:rsidP="004A791E">
      <w:pPr>
        <w:pStyle w:val="dlg"/>
        <w:shd w:val="clear" w:color="auto" w:fill="FFFFFF"/>
        <w:ind w:firstLine="0"/>
        <w:jc w:val="center"/>
        <w:rPr>
          <w:sz w:val="28"/>
          <w:szCs w:val="28"/>
        </w:rPr>
      </w:pPr>
      <w:r w:rsidRPr="004A791E">
        <w:rPr>
          <w:sz w:val="28"/>
          <w:szCs w:val="28"/>
        </w:rPr>
        <w:t>Тацинский детский сад «Солнышко»</w:t>
      </w:r>
    </w:p>
    <w:p w:rsidR="004F5CFE" w:rsidRDefault="004F5CFE" w:rsidP="004A791E">
      <w:pPr>
        <w:pStyle w:val="a3"/>
        <w:jc w:val="center"/>
        <w:rPr>
          <w:color w:val="333333"/>
          <w:sz w:val="32"/>
          <w:szCs w:val="32"/>
        </w:rPr>
      </w:pPr>
      <w:r w:rsidRPr="004A791E">
        <w:rPr>
          <w:sz w:val="28"/>
          <w:szCs w:val="28"/>
        </w:rPr>
        <w:t>_____________________________________________</w:t>
      </w:r>
    </w:p>
    <w:p w:rsidR="004F5CFE" w:rsidRDefault="004F5CFE" w:rsidP="004F5CFE">
      <w:pPr>
        <w:pStyle w:val="a3"/>
        <w:rPr>
          <w:color w:val="333333"/>
          <w:sz w:val="32"/>
          <w:szCs w:val="32"/>
        </w:rPr>
      </w:pPr>
    </w:p>
    <w:p w:rsidR="004F5CFE" w:rsidRDefault="004F5CFE" w:rsidP="004F5CFE">
      <w:pPr>
        <w:pStyle w:val="a3"/>
        <w:rPr>
          <w:color w:val="333333"/>
          <w:sz w:val="32"/>
          <w:szCs w:val="32"/>
        </w:rPr>
      </w:pPr>
    </w:p>
    <w:p w:rsidR="004F5CFE" w:rsidRDefault="004F5CFE" w:rsidP="004F5CFE">
      <w:pPr>
        <w:pStyle w:val="a3"/>
        <w:rPr>
          <w:color w:val="333333"/>
          <w:sz w:val="32"/>
          <w:szCs w:val="32"/>
        </w:rPr>
      </w:pPr>
    </w:p>
    <w:p w:rsidR="004F5CFE" w:rsidRDefault="004F5CFE" w:rsidP="004F5CFE">
      <w:pPr>
        <w:pStyle w:val="a3"/>
        <w:rPr>
          <w:color w:val="333333"/>
          <w:sz w:val="32"/>
          <w:szCs w:val="32"/>
        </w:rPr>
      </w:pPr>
    </w:p>
    <w:p w:rsidR="004F5CFE" w:rsidRDefault="004F5CFE" w:rsidP="004F5CFE">
      <w:pPr>
        <w:pStyle w:val="a3"/>
        <w:rPr>
          <w:color w:val="333333"/>
          <w:sz w:val="32"/>
          <w:szCs w:val="32"/>
        </w:rPr>
      </w:pPr>
    </w:p>
    <w:p w:rsidR="004A791E" w:rsidRPr="004A791E" w:rsidRDefault="004F5CFE" w:rsidP="00702568">
      <w:pPr>
        <w:pStyle w:val="a3"/>
        <w:spacing w:line="276" w:lineRule="auto"/>
        <w:jc w:val="center"/>
        <w:rPr>
          <w:color w:val="1F497D" w:themeColor="text2"/>
          <w:sz w:val="48"/>
          <w:szCs w:val="32"/>
        </w:rPr>
      </w:pPr>
      <w:r w:rsidRPr="004A791E">
        <w:rPr>
          <w:color w:val="1F497D" w:themeColor="text2"/>
          <w:sz w:val="48"/>
          <w:szCs w:val="32"/>
        </w:rPr>
        <w:t xml:space="preserve">Мастер-класс для воспитателей </w:t>
      </w:r>
    </w:p>
    <w:p w:rsidR="004F5CFE" w:rsidRPr="004A791E" w:rsidRDefault="004A791E" w:rsidP="00702568">
      <w:pPr>
        <w:pStyle w:val="a3"/>
        <w:spacing w:line="276" w:lineRule="auto"/>
        <w:jc w:val="center"/>
        <w:rPr>
          <w:b/>
          <w:color w:val="FF0000"/>
          <w:sz w:val="48"/>
          <w:szCs w:val="32"/>
        </w:rPr>
      </w:pPr>
      <w:r w:rsidRPr="004A791E">
        <w:rPr>
          <w:b/>
          <w:color w:val="FF0000"/>
          <w:sz w:val="48"/>
          <w:szCs w:val="32"/>
        </w:rPr>
        <w:t xml:space="preserve"> </w:t>
      </w:r>
      <w:r w:rsidR="004F5CFE" w:rsidRPr="004A791E">
        <w:rPr>
          <w:b/>
          <w:color w:val="FF0000"/>
          <w:sz w:val="48"/>
          <w:szCs w:val="32"/>
        </w:rPr>
        <w:t>«Игры, стимулирующие социально-коммуникативное развитие</w:t>
      </w:r>
      <w:r w:rsidR="00702568" w:rsidRPr="004A791E">
        <w:rPr>
          <w:b/>
          <w:color w:val="FF0000"/>
          <w:sz w:val="48"/>
          <w:szCs w:val="32"/>
        </w:rPr>
        <w:t xml:space="preserve"> детей старшего дошкольного возраста </w:t>
      </w:r>
      <w:r w:rsidR="004F5CFE" w:rsidRPr="004A791E">
        <w:rPr>
          <w:b/>
          <w:color w:val="FF0000"/>
          <w:sz w:val="48"/>
          <w:szCs w:val="32"/>
        </w:rPr>
        <w:t>»</w:t>
      </w:r>
    </w:p>
    <w:p w:rsidR="004F5CFE" w:rsidRPr="004A791E" w:rsidRDefault="004F5CFE" w:rsidP="00702568">
      <w:pPr>
        <w:pStyle w:val="a3"/>
        <w:spacing w:line="276" w:lineRule="auto"/>
        <w:jc w:val="center"/>
        <w:rPr>
          <w:b/>
          <w:color w:val="FF0000"/>
          <w:sz w:val="44"/>
          <w:szCs w:val="28"/>
        </w:rPr>
      </w:pPr>
    </w:p>
    <w:p w:rsidR="004F5CFE" w:rsidRPr="004F5CFE" w:rsidRDefault="004F5CFE" w:rsidP="004F5CFE">
      <w:pPr>
        <w:pStyle w:val="a3"/>
        <w:jc w:val="center"/>
        <w:rPr>
          <w:sz w:val="48"/>
          <w:szCs w:val="28"/>
        </w:rPr>
      </w:pPr>
    </w:p>
    <w:p w:rsidR="004F5CFE" w:rsidRPr="004F5CFE" w:rsidRDefault="004F5CFE" w:rsidP="004F5CFE">
      <w:pPr>
        <w:pStyle w:val="a3"/>
        <w:jc w:val="center"/>
        <w:rPr>
          <w:color w:val="333333"/>
          <w:sz w:val="4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Pr="004A791E" w:rsidRDefault="00702568" w:rsidP="004F5CFE">
      <w:pPr>
        <w:pStyle w:val="a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  </w:t>
      </w:r>
      <w:r w:rsidR="004A791E">
        <w:rPr>
          <w:color w:val="333333"/>
          <w:sz w:val="28"/>
          <w:szCs w:val="28"/>
        </w:rPr>
        <w:t xml:space="preserve">     </w:t>
      </w:r>
      <w:r>
        <w:rPr>
          <w:color w:val="333333"/>
          <w:sz w:val="28"/>
          <w:szCs w:val="28"/>
        </w:rPr>
        <w:t xml:space="preserve"> </w:t>
      </w:r>
      <w:r w:rsidR="004A791E">
        <w:rPr>
          <w:color w:val="333333"/>
          <w:sz w:val="28"/>
          <w:szCs w:val="28"/>
        </w:rPr>
        <w:t xml:space="preserve">         </w:t>
      </w:r>
      <w:r>
        <w:rPr>
          <w:color w:val="333333"/>
          <w:sz w:val="28"/>
          <w:szCs w:val="28"/>
        </w:rPr>
        <w:t xml:space="preserve"> </w:t>
      </w:r>
      <w:r w:rsidR="007159B4" w:rsidRPr="004A791E">
        <w:rPr>
          <w:color w:val="333333"/>
          <w:sz w:val="28"/>
          <w:szCs w:val="28"/>
        </w:rPr>
        <w:t>Составитель</w:t>
      </w:r>
      <w:r w:rsidR="004A791E" w:rsidRPr="004A791E">
        <w:rPr>
          <w:color w:val="333333"/>
          <w:sz w:val="28"/>
          <w:szCs w:val="28"/>
        </w:rPr>
        <w:t xml:space="preserve"> воспитатель</w:t>
      </w:r>
      <w:r w:rsidRPr="004A791E">
        <w:rPr>
          <w:color w:val="333333"/>
          <w:sz w:val="28"/>
          <w:szCs w:val="28"/>
        </w:rPr>
        <w:t>:</w:t>
      </w:r>
      <w:r w:rsidR="007159B4" w:rsidRPr="004A791E">
        <w:rPr>
          <w:color w:val="333333"/>
          <w:sz w:val="28"/>
          <w:szCs w:val="28"/>
        </w:rPr>
        <w:t xml:space="preserve"> </w:t>
      </w:r>
      <w:r w:rsidRPr="004A791E">
        <w:rPr>
          <w:color w:val="333333"/>
          <w:sz w:val="28"/>
          <w:szCs w:val="28"/>
        </w:rPr>
        <w:t>Тишина</w:t>
      </w:r>
      <w:r w:rsidR="007159B4" w:rsidRPr="004A791E">
        <w:rPr>
          <w:color w:val="333333"/>
          <w:sz w:val="28"/>
          <w:szCs w:val="28"/>
        </w:rPr>
        <w:t xml:space="preserve"> </w:t>
      </w:r>
      <w:r w:rsidRPr="004A791E">
        <w:rPr>
          <w:color w:val="333333"/>
          <w:sz w:val="28"/>
          <w:szCs w:val="28"/>
        </w:rPr>
        <w:t>О.Н.</w:t>
      </w:r>
    </w:p>
    <w:p w:rsidR="004F5CFE" w:rsidRPr="004A791E" w:rsidRDefault="004F5CFE" w:rsidP="004F5CFE">
      <w:pPr>
        <w:pStyle w:val="a3"/>
        <w:rPr>
          <w:color w:val="333333"/>
          <w:sz w:val="28"/>
          <w:szCs w:val="28"/>
        </w:rPr>
      </w:pPr>
    </w:p>
    <w:p w:rsidR="004F5CFE" w:rsidRPr="004A791E" w:rsidRDefault="004F5CFE" w:rsidP="004F5CFE">
      <w:pPr>
        <w:pStyle w:val="a3"/>
        <w:rPr>
          <w:color w:val="333333"/>
          <w:sz w:val="28"/>
          <w:szCs w:val="28"/>
        </w:rPr>
      </w:pPr>
    </w:p>
    <w:p w:rsidR="00702568" w:rsidRPr="004A791E" w:rsidRDefault="00702568" w:rsidP="004F5CFE">
      <w:pPr>
        <w:pStyle w:val="a3"/>
        <w:rPr>
          <w:color w:val="333333"/>
          <w:sz w:val="28"/>
          <w:szCs w:val="28"/>
        </w:rPr>
      </w:pPr>
      <w:r w:rsidRPr="004A791E">
        <w:rPr>
          <w:color w:val="333333"/>
          <w:sz w:val="28"/>
          <w:szCs w:val="28"/>
        </w:rPr>
        <w:t xml:space="preserve">                                                </w:t>
      </w:r>
    </w:p>
    <w:p w:rsidR="004A791E" w:rsidRDefault="004A791E" w:rsidP="004A791E">
      <w:pPr>
        <w:pStyle w:val="a3"/>
        <w:rPr>
          <w:sz w:val="28"/>
          <w:szCs w:val="28"/>
        </w:rPr>
      </w:pPr>
      <w:r w:rsidRPr="004A791E">
        <w:rPr>
          <w:sz w:val="28"/>
          <w:szCs w:val="28"/>
        </w:rPr>
        <w:t xml:space="preserve">                                                  </w:t>
      </w:r>
    </w:p>
    <w:p w:rsidR="004A791E" w:rsidRPr="004A791E" w:rsidRDefault="004A791E" w:rsidP="004A791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r w:rsidRPr="004A791E">
        <w:rPr>
          <w:sz w:val="28"/>
          <w:szCs w:val="28"/>
        </w:rPr>
        <w:t xml:space="preserve">  </w:t>
      </w:r>
      <w:proofErr w:type="spellStart"/>
      <w:r w:rsidR="00702568" w:rsidRPr="004A791E">
        <w:rPr>
          <w:sz w:val="28"/>
          <w:szCs w:val="28"/>
        </w:rPr>
        <w:t>ст</w:t>
      </w:r>
      <w:proofErr w:type="gramStart"/>
      <w:r w:rsidR="00702568" w:rsidRPr="004A791E">
        <w:rPr>
          <w:sz w:val="28"/>
          <w:szCs w:val="28"/>
        </w:rPr>
        <w:t>.Т</w:t>
      </w:r>
      <w:proofErr w:type="gramEnd"/>
      <w:r w:rsidR="00702568" w:rsidRPr="004A791E">
        <w:rPr>
          <w:sz w:val="28"/>
          <w:szCs w:val="28"/>
        </w:rPr>
        <w:t>ацинская</w:t>
      </w:r>
      <w:proofErr w:type="spellEnd"/>
    </w:p>
    <w:p w:rsidR="004A791E" w:rsidRPr="004A791E" w:rsidRDefault="004A791E" w:rsidP="004A791E">
      <w:pPr>
        <w:pStyle w:val="a3"/>
        <w:rPr>
          <w:sz w:val="28"/>
          <w:szCs w:val="28"/>
        </w:rPr>
      </w:pPr>
      <w:r w:rsidRPr="004A791E">
        <w:rPr>
          <w:sz w:val="28"/>
          <w:szCs w:val="28"/>
        </w:rPr>
        <w:t xml:space="preserve">                              </w:t>
      </w:r>
      <w:r w:rsidR="008E71E8">
        <w:rPr>
          <w:sz w:val="28"/>
          <w:szCs w:val="28"/>
        </w:rPr>
        <w:t xml:space="preserve">                            2025</w:t>
      </w:r>
      <w:bookmarkStart w:id="0" w:name="_GoBack"/>
      <w:bookmarkEnd w:id="0"/>
      <w:r w:rsidRPr="004A791E">
        <w:rPr>
          <w:sz w:val="28"/>
          <w:szCs w:val="28"/>
        </w:rPr>
        <w:t>г.</w:t>
      </w:r>
    </w:p>
    <w:p w:rsidR="004A791E" w:rsidRDefault="004A791E" w:rsidP="004F5CFE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</w:p>
    <w:p w:rsidR="004F5CFE" w:rsidRPr="00702568" w:rsidRDefault="004F5CFE" w:rsidP="004F5C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2568">
        <w:rPr>
          <w:rFonts w:ascii="Times New Roman" w:hAnsi="Times New Roman" w:cs="Times New Roman"/>
          <w:color w:val="111111"/>
          <w:sz w:val="28"/>
          <w:szCs w:val="28"/>
        </w:rPr>
        <w:t xml:space="preserve">Цель моего </w:t>
      </w:r>
      <w:r w:rsidRPr="007025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мастер – класса</w:t>
      </w:r>
      <w:r w:rsidRPr="00702568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: </w:t>
      </w:r>
      <w:r w:rsidRPr="00702568">
        <w:rPr>
          <w:rFonts w:ascii="Times New Roman" w:hAnsi="Times New Roman" w:cs="Times New Roman"/>
          <w:color w:val="111111"/>
          <w:sz w:val="28"/>
          <w:szCs w:val="28"/>
        </w:rPr>
        <w:t xml:space="preserve">показать вам, каким образом и через какие </w:t>
      </w:r>
      <w:r w:rsidRPr="00702568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</w:rPr>
        <w:t>игры</w:t>
      </w:r>
      <w:r w:rsidRPr="00702568">
        <w:rPr>
          <w:rFonts w:ascii="Times New Roman" w:hAnsi="Times New Roman" w:cs="Times New Roman"/>
          <w:b/>
          <w:color w:val="111111"/>
          <w:sz w:val="28"/>
          <w:szCs w:val="28"/>
        </w:rPr>
        <w:t>,</w:t>
      </w:r>
      <w:r w:rsidRPr="00702568">
        <w:rPr>
          <w:rFonts w:ascii="Times New Roman" w:hAnsi="Times New Roman" w:cs="Times New Roman"/>
          <w:color w:val="111111"/>
          <w:sz w:val="28"/>
          <w:szCs w:val="28"/>
        </w:rPr>
        <w:t xml:space="preserve"> упражнения можно формировать у дошкольников коммуникативные навыки.</w:t>
      </w:r>
    </w:p>
    <w:p w:rsidR="004F5CFE" w:rsidRPr="00702568" w:rsidRDefault="004F5CFE" w:rsidP="004F5CFE">
      <w:pPr>
        <w:pStyle w:val="a3"/>
        <w:spacing w:after="0"/>
        <w:rPr>
          <w:sz w:val="28"/>
          <w:szCs w:val="28"/>
        </w:rPr>
      </w:pPr>
      <w:r w:rsidRPr="00702568">
        <w:rPr>
          <w:sz w:val="28"/>
          <w:szCs w:val="28"/>
        </w:rPr>
        <w:t>Коммуникация – это процесс взаимного обмена информацией между партнерами по общению. Она включает передачу и прием знаний, идей, мнений, чувств. Универсальным средством коммуникации является речь, с помощью которой не только передается информация, но и осуществляется воздействие друг на друга участников совместной деятельности.</w:t>
      </w:r>
    </w:p>
    <w:p w:rsidR="004F5CFE" w:rsidRPr="00702568" w:rsidRDefault="004F5CFE" w:rsidP="004F5CFE">
      <w:pPr>
        <w:pStyle w:val="a3"/>
        <w:spacing w:after="0"/>
        <w:rPr>
          <w:sz w:val="28"/>
          <w:szCs w:val="28"/>
        </w:rPr>
      </w:pPr>
      <w:r w:rsidRPr="00702568">
        <w:rPr>
          <w:sz w:val="28"/>
          <w:szCs w:val="28"/>
        </w:rPr>
        <w:t>Особую важность этот вопрос приобретает в настоящее время, когда коммуникативное развитие детей вызывает серьезную тревогу. Дети стали меньше общаться не только с взрослыми, но и друг с другом. А ведь живое человеческое общение существенно обогащает жизнь детей, раскрашивает яркими красками сферу их ощущений.</w:t>
      </w:r>
    </w:p>
    <w:p w:rsidR="004F5CFE" w:rsidRPr="004F5CFE" w:rsidRDefault="004F5CFE" w:rsidP="004F5CF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5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Коммуникативные способности включают в себя:</w:t>
      </w:r>
    </w:p>
    <w:p w:rsidR="004F5CFE" w:rsidRPr="004F5CFE" w:rsidRDefault="004F5CFE" w:rsidP="004F5CFE">
      <w:pPr>
        <w:numPr>
          <w:ilvl w:val="0"/>
          <w:numId w:val="1"/>
        </w:numPr>
        <w:spacing w:before="100" w:beforeAutospacing="1" w:after="0" w:line="312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вступать в контакт</w:t>
      </w:r>
    </w:p>
    <w:p w:rsidR="004F5CFE" w:rsidRPr="004F5CFE" w:rsidRDefault="004F5CFE" w:rsidP="004F5CF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организовать общение</w:t>
      </w:r>
    </w:p>
    <w:p w:rsidR="004F5CFE" w:rsidRPr="004F5CFE" w:rsidRDefault="004F5CFE" w:rsidP="004F5CFE">
      <w:pPr>
        <w:numPr>
          <w:ilvl w:val="0"/>
          <w:numId w:val="1"/>
        </w:num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норм и правил при общении.</w:t>
      </w:r>
    </w:p>
    <w:p w:rsidR="004F5CFE" w:rsidRPr="004F5CFE" w:rsidRDefault="004F5CFE" w:rsidP="004F5CFE">
      <w:pPr>
        <w:spacing w:before="100" w:beforeAutospacing="1" w:after="100" w:afterAutospacing="1" w:line="31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работе детьми дошкольного возраста мы всё чаще встречаемся с проблемами взаимоотношений между дошкольниками, с конфликтными ситуациями в группе. Между нашими воспитанниками во время игр, совместной деятельности и на занятиях формируется широкий диапазон взаимоотношений, и не всегда они складываются благополучно. Дети не умеют договариваться, часто ссорятся, конфликтуют, не пытаются услышать друг друга, агрессивны. И мы, педагоги, должны вовремя увидеть эту проблему и помочь ребенку наладить отношения с окружающими, чтобы этот фактор не стал тормозом на пути развития личности.</w:t>
      </w:r>
    </w:p>
    <w:p w:rsidR="004F5CFE" w:rsidRPr="00702568" w:rsidRDefault="004F5CFE" w:rsidP="004F5CFE">
      <w:pPr>
        <w:spacing w:before="208" w:after="208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02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2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Игры и упражнения</w:t>
      </w:r>
      <w:r w:rsidRP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я вам сегодня представлю можно условно разделить на 4 </w:t>
      </w:r>
      <w:r w:rsidRPr="0070256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блока</w:t>
      </w:r>
      <w:r w:rsidRP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 блок, включает в себя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направлены на сближение детей друг с другом, способствуют снижению уровня </w:t>
      </w:r>
      <w:proofErr w:type="spellStart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дезадаптации</w:t>
      </w:r>
      <w:proofErr w:type="spellEnd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проблемных детей, укреплению эмоционального благополучия,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эмоциональной сферы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сближению детей в новом коллективе.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 блок, предусматривает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игры </w:t>
      </w:r>
      <w:proofErr w:type="gramStart"/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для</w:t>
      </w:r>
      <w:proofErr w:type="gramEnd"/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proofErr w:type="gramStart"/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</w:t>
      </w:r>
      <w:proofErr w:type="gramEnd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эмоций – с помощью которых, дети знакомятся с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«азбукой эмоций»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 блок игр направлен на формирование навыков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социальной перцепции</w:t>
      </w:r>
      <w:r w:rsidRPr="0070256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(восприятия)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процессе взаимодействия детей друг с другом, для этого используют обыгрывание конфликтных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(проблемных)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ситуаций и моделирование выхода из них.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Проведение этих игр и упражнений способствует формированию у детей умений замечать и оценивать личностные качества и поступки других детей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 персонажей, умения выражать черты характера и эмоции свои лично и партнера, усвоению моральных норм и правил поведения.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4 блоке игр акцент сделан на формирование целостного представления о собственном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«Я»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отработку коммуникативных навыков. Цели и задачи упражнений на данном этапе – формировать у ребенка умение принимать во внимание точку зрения другого, структурирование и систематизация представлений о себе и другом ребенке, формирование устойчивого межличностного взаимодействия, оценочного отношения к себе, сверстникам, своему поведению и поведению других.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сейчас предлагаю Вам поиграть в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выше перечисленных</w:t>
      </w:r>
      <w:r w:rsidR="007159B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4 блоков.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познакомиться с одной из игр, которая поможет настроить на доброжелательное отношение друг к другу, создаст хороший эмоциональный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настрой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«Игра на знакомство и приветствие “Колпачки”: предлагаю поздороваться и познакомиться друг с другом необычным способом. Для этого ведущий раздает участникам деревянные палочки и несколько колпачков из цветного картона. Участники должны передавать палочками колпачки друг другу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(кому пожелают)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при этом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говорить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«Здравствуйте! Меня зовут…»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отвечать при приеме колпачка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«Мне очень приятно!»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руками колпачки трогать запрещается.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4F5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«Дотронься </w:t>
      </w:r>
      <w:proofErr w:type="gramStart"/>
      <w:r w:rsidRPr="004F5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до</w:t>
      </w:r>
      <w:proofErr w:type="gramEnd"/>
      <w:r w:rsidRPr="004F5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.»</w:t>
      </w: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– Сейчас мы знакомились друг с другом, узнали имена каждого, а теперь хорошо рассмотрите друг друга, </w:t>
      </w:r>
      <w:proofErr w:type="gramStart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</w:t>
      </w:r>
      <w:proofErr w:type="gramEnd"/>
      <w:r w:rsid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 что одет и какого цвета одежда.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Ведущий предлагает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«Дотронься до синего!»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должны мгновенно сориентироваться, обнаружить у участников в одежде что-то синее и дотронуться до этого предмета. Цвета периодически меняются, кто не успел — ведущий. Воспитатель следит, чтобы дотрагивались до каждого участника.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4F5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«Комплименты»</w:t>
      </w: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Правило - не повторяться. Дети, глядя в глаза, друг друга, желают соседу что-то хорошее, хвалят, обещают</w:t>
      </w:r>
      <w:r w:rsid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восхищаются и передают шарик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рук в руки. </w:t>
      </w:r>
      <w:proofErr w:type="gramStart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Принимающий</w:t>
      </w:r>
      <w:proofErr w:type="gramEnd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кивает головой и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«Спасибо, мне очень приятно»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Игра </w:t>
      </w:r>
      <w:r w:rsidRPr="004F5CFE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«Доброе животное»</w:t>
      </w: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способствовать сплочению детского коллектива, научить детей понимать чувства других, оказывать поддержку и сопереживать.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Ход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Ведущий тихим таинственным голосом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говорит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«Встаньте, пожалуйста, в круг и возьмитесь за руки. Мы — одно большое доброе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животное. Давайте послушаем, как оно дышит. А теперь подышим вместе! На вдох делаем шаг вперед, на выдох — шаг назад. А теперь на вдох делаем два шага вперед, на выдох — два шага назад. Так не только дышит животное, так же ровно и четко бьется его большое доброе сердце, стук — шаг вперед, стук — шаг назад, и т. д. Мы все берем дыхание и стук сердца этого животного себе».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"Дождь идет" -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Ритмическая игра на подражание.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Дождь идет, А мы бежим –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домик спрятаться спешим.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дождь стучать в окно –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Мы не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пустим все равно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Участники рассказывают стихотворение и выполняют соответствующие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движения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хлопают руками, топают ногами, делают </w:t>
      </w:r>
      <w:r w:rsidRPr="004F5CFE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«крышу»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соединяя руки над головой, стучат указательным пальцем по коленке, мотают головой.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"Волшебные конфеты".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 w:rsidRPr="004F5CF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 w:rsid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азвитие чувства </w:t>
      </w:r>
      <w:proofErr w:type="spellStart"/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эмпатии</w:t>
      </w:r>
      <w:proofErr w:type="spellEnd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вам сейчас покажу волшебную коробочку. Потрясу ее, а вы должны определить на слух, что там. На самом деле это конфеты. Но они не простые. Как только вы их съедите, вы превратитесь в волшебников и сможете пожелать всем людям, что-то такое, от чего они смогут стать радостными. Давайте подумаем, что мы можем пожелать всем людям, которые живут на земле…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Примеры высказывания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детей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все долго живут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у всех будет дом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все дружно живут</w:t>
      </w:r>
    </w:p>
    <w:p w:rsidR="004F5CFE" w:rsidRPr="004F5CFE" w:rsidRDefault="004F5CFE" w:rsidP="004F5CFE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пусть все будут счастливы</w:t>
      </w:r>
    </w:p>
    <w:p w:rsidR="004F5CFE" w:rsidRPr="004F5CFE" w:rsidRDefault="004F5CFE" w:rsidP="00702568">
      <w:pPr>
        <w:spacing w:before="208" w:after="208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так сегодня я постаралась вам показать на основе, каких игр можно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дошкольников коммуникативные навыки, то есть формы взаимодействия с окружающим миром. Надеюсь, что эти </w:t>
      </w:r>
      <w:r w:rsidRPr="00702568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игры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вам </w:t>
      </w:r>
      <w:proofErr w:type="gramStart"/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понравились</w:t>
      </w:r>
      <w:proofErr w:type="gramEnd"/>
      <w:r w:rsidR="0070256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4F5CF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вы будете использовать их в своей работе!</w:t>
      </w:r>
    </w:p>
    <w:sectPr w:rsidR="004F5CFE" w:rsidRPr="004F5CFE" w:rsidSect="004A791E">
      <w:pgSz w:w="11906" w:h="16838"/>
      <w:pgMar w:top="709" w:right="850" w:bottom="851" w:left="1701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446" w:rsidRDefault="008B6446" w:rsidP="00702568">
      <w:pPr>
        <w:spacing w:after="0" w:line="240" w:lineRule="auto"/>
      </w:pPr>
      <w:r>
        <w:separator/>
      </w:r>
    </w:p>
  </w:endnote>
  <w:endnote w:type="continuationSeparator" w:id="0">
    <w:p w:rsidR="008B6446" w:rsidRDefault="008B6446" w:rsidP="00702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446" w:rsidRDefault="008B6446" w:rsidP="00702568">
      <w:pPr>
        <w:spacing w:after="0" w:line="240" w:lineRule="auto"/>
      </w:pPr>
      <w:r>
        <w:separator/>
      </w:r>
    </w:p>
  </w:footnote>
  <w:footnote w:type="continuationSeparator" w:id="0">
    <w:p w:rsidR="008B6446" w:rsidRDefault="008B6446" w:rsidP="007025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225EB"/>
    <w:multiLevelType w:val="multilevel"/>
    <w:tmpl w:val="DF9E4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5CFE"/>
    <w:rsid w:val="00134817"/>
    <w:rsid w:val="004A791E"/>
    <w:rsid w:val="004F5CFE"/>
    <w:rsid w:val="00702568"/>
    <w:rsid w:val="007159B4"/>
    <w:rsid w:val="008B6446"/>
    <w:rsid w:val="008E71E8"/>
    <w:rsid w:val="009E7BC7"/>
    <w:rsid w:val="00C6530E"/>
    <w:rsid w:val="00CE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CFE"/>
    <w:pPr>
      <w:spacing w:after="13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CFE"/>
    <w:rPr>
      <w:b/>
      <w:bCs/>
    </w:rPr>
  </w:style>
  <w:style w:type="paragraph" w:customStyle="1" w:styleId="dlg">
    <w:name w:val="dlg"/>
    <w:basedOn w:val="a"/>
    <w:rsid w:val="004F5CFE"/>
    <w:pPr>
      <w:spacing w:after="0" w:line="240" w:lineRule="auto"/>
      <w:ind w:firstLine="1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02568"/>
  </w:style>
  <w:style w:type="paragraph" w:styleId="a7">
    <w:name w:val="footer"/>
    <w:basedOn w:val="a"/>
    <w:link w:val="a8"/>
    <w:uiPriority w:val="99"/>
    <w:semiHidden/>
    <w:unhideWhenUsed/>
    <w:rsid w:val="007025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025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2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420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922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906481">
                              <w:marLeft w:val="69"/>
                              <w:marRight w:val="6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75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64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09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94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2020-01-08T14:04:00Z</cp:lastPrinted>
  <dcterms:created xsi:type="dcterms:W3CDTF">2019-03-05T17:03:00Z</dcterms:created>
  <dcterms:modified xsi:type="dcterms:W3CDTF">2025-03-03T19:10:00Z</dcterms:modified>
</cp:coreProperties>
</file>